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AF" w:rsidRPr="00B277EA" w:rsidRDefault="009D02AF" w:rsidP="004F1332">
      <w:pPr>
        <w:jc w:val="center"/>
        <w:rPr>
          <w:rFonts w:ascii="Georgia" w:hAnsi="Georgia"/>
          <w:sz w:val="24"/>
          <w:szCs w:val="24"/>
        </w:rPr>
      </w:pPr>
      <w:r w:rsidRPr="00B277EA">
        <w:rPr>
          <w:rFonts w:ascii="Georgia" w:hAnsi="Georgia"/>
          <w:noProof/>
          <w:sz w:val="24"/>
          <w:szCs w:val="24"/>
        </w:rPr>
        <w:drawing>
          <wp:inline distT="0" distB="0" distL="0" distR="0">
            <wp:extent cx="4572000" cy="89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4572000" cy="896112"/>
                    </a:xfrm>
                    <a:prstGeom prst="rect">
                      <a:avLst/>
                    </a:prstGeom>
                  </pic:spPr>
                </pic:pic>
              </a:graphicData>
            </a:graphic>
          </wp:inline>
        </w:drawing>
      </w:r>
    </w:p>
    <w:p w:rsidR="009D02AF" w:rsidRPr="00B277EA" w:rsidRDefault="009D02AF" w:rsidP="009D02AF">
      <w:pPr>
        <w:rPr>
          <w:rFonts w:ascii="Georgia" w:hAnsi="Georgia"/>
          <w:sz w:val="24"/>
          <w:szCs w:val="24"/>
        </w:rPr>
      </w:pPr>
    </w:p>
    <w:p w:rsidR="009D02AF" w:rsidRPr="004F1332" w:rsidRDefault="009D02AF" w:rsidP="009D02AF">
      <w:pPr>
        <w:rPr>
          <w:rFonts w:ascii="Georgia" w:hAnsi="Georgia"/>
          <w:i/>
          <w:sz w:val="24"/>
          <w:szCs w:val="24"/>
        </w:rPr>
      </w:pPr>
      <w:r w:rsidRPr="004F1332">
        <w:rPr>
          <w:rFonts w:ascii="Georgia" w:hAnsi="Georgia"/>
          <w:i/>
          <w:sz w:val="24"/>
          <w:szCs w:val="24"/>
        </w:rPr>
        <w:t>Touching hearts. Healing minds. Connecting people. Offering hope. Changing lives. </w:t>
      </w:r>
    </w:p>
    <w:p w:rsidR="009D02AF" w:rsidRPr="004F1332" w:rsidRDefault="009D02AF" w:rsidP="004F1332">
      <w:pPr>
        <w:jc w:val="center"/>
        <w:rPr>
          <w:rFonts w:ascii="Georgia" w:hAnsi="Georgia"/>
          <w:b/>
          <w:sz w:val="24"/>
          <w:szCs w:val="24"/>
          <w:u w:val="single"/>
        </w:rPr>
      </w:pPr>
      <w:r w:rsidRPr="004F1332">
        <w:rPr>
          <w:rFonts w:ascii="Georgia" w:hAnsi="Georgia"/>
          <w:b/>
          <w:sz w:val="24"/>
          <w:szCs w:val="24"/>
          <w:u w:val="single"/>
        </w:rPr>
        <w:t>What We Do</w:t>
      </w:r>
    </w:p>
    <w:p w:rsidR="009D02AF" w:rsidRPr="004F1332" w:rsidRDefault="009D02AF" w:rsidP="004F1332">
      <w:pPr>
        <w:jc w:val="center"/>
        <w:rPr>
          <w:rFonts w:ascii="Georgia" w:hAnsi="Georgia"/>
          <w:i/>
          <w:sz w:val="24"/>
          <w:szCs w:val="24"/>
        </w:rPr>
      </w:pPr>
      <w:r w:rsidRPr="004F1332">
        <w:rPr>
          <w:rFonts w:ascii="Georgia" w:hAnsi="Georgia"/>
          <w:i/>
          <w:sz w:val="24"/>
          <w:szCs w:val="24"/>
        </w:rPr>
        <w:t>Support</w:t>
      </w:r>
      <w:r w:rsidR="004F1332" w:rsidRPr="004F1332">
        <w:rPr>
          <w:rFonts w:ascii="Georgia" w:hAnsi="Georgia"/>
          <w:i/>
          <w:sz w:val="24"/>
          <w:szCs w:val="24"/>
        </w:rPr>
        <w:t xml:space="preserve"> / </w:t>
      </w:r>
      <w:r w:rsidRPr="004F1332">
        <w:rPr>
          <w:rFonts w:ascii="Georgia" w:hAnsi="Georgia"/>
          <w:i/>
          <w:sz w:val="24"/>
          <w:szCs w:val="24"/>
        </w:rPr>
        <w:t>Educate</w:t>
      </w:r>
      <w:r w:rsidR="004F1332" w:rsidRPr="004F1332">
        <w:rPr>
          <w:rFonts w:ascii="Georgia" w:hAnsi="Georgia"/>
          <w:i/>
          <w:sz w:val="24"/>
          <w:szCs w:val="24"/>
        </w:rPr>
        <w:t xml:space="preserve"> / </w:t>
      </w:r>
      <w:r w:rsidRPr="004F1332">
        <w:rPr>
          <w:rFonts w:ascii="Georgia" w:hAnsi="Georgia"/>
          <w:i/>
          <w:sz w:val="24"/>
          <w:szCs w:val="24"/>
        </w:rPr>
        <w:t>Advocate</w:t>
      </w:r>
      <w:r w:rsidR="004F1332" w:rsidRPr="004F1332">
        <w:rPr>
          <w:rFonts w:ascii="Georgia" w:hAnsi="Georgia"/>
          <w:i/>
          <w:sz w:val="24"/>
          <w:szCs w:val="24"/>
        </w:rPr>
        <w:t xml:space="preserve"> / </w:t>
      </w:r>
      <w:r w:rsidRPr="004F1332">
        <w:rPr>
          <w:rFonts w:ascii="Georgia" w:hAnsi="Georgia"/>
          <w:i/>
          <w:sz w:val="24"/>
          <w:szCs w:val="24"/>
        </w:rPr>
        <w:t>Lead</w:t>
      </w:r>
      <w:r w:rsidR="004F1332" w:rsidRPr="004F1332">
        <w:rPr>
          <w:rFonts w:ascii="Georgia" w:hAnsi="Georgia"/>
          <w:i/>
          <w:sz w:val="24"/>
          <w:szCs w:val="24"/>
        </w:rPr>
        <w:t xml:space="preserve"> / </w:t>
      </w:r>
      <w:r w:rsidRPr="004F1332">
        <w:rPr>
          <w:rFonts w:ascii="Georgia" w:hAnsi="Georgia"/>
          <w:i/>
          <w:sz w:val="24"/>
          <w:szCs w:val="24"/>
        </w:rPr>
        <w:t>Listen</w:t>
      </w:r>
      <w:r w:rsidR="004F1332" w:rsidRPr="004F1332">
        <w:rPr>
          <w:rFonts w:ascii="Georgia" w:hAnsi="Georgia"/>
          <w:i/>
          <w:sz w:val="24"/>
          <w:szCs w:val="24"/>
        </w:rPr>
        <w:t xml:space="preserve"> / </w:t>
      </w:r>
      <w:r w:rsidRPr="004F1332">
        <w:rPr>
          <w:rFonts w:ascii="Georgia" w:hAnsi="Georgia"/>
          <w:i/>
          <w:sz w:val="24"/>
          <w:szCs w:val="24"/>
        </w:rPr>
        <w:t>Care</w:t>
      </w:r>
      <w:r w:rsidR="004F1332" w:rsidRPr="004F1332">
        <w:rPr>
          <w:rFonts w:ascii="Georgia" w:hAnsi="Georgia"/>
          <w:i/>
          <w:sz w:val="24"/>
          <w:szCs w:val="24"/>
        </w:rPr>
        <w:t xml:space="preserve"> / </w:t>
      </w:r>
      <w:r w:rsidRPr="004F1332">
        <w:rPr>
          <w:rFonts w:ascii="Georgia" w:hAnsi="Georgia"/>
          <w:i/>
          <w:sz w:val="24"/>
          <w:szCs w:val="24"/>
        </w:rPr>
        <w:t>Understand</w:t>
      </w:r>
    </w:p>
    <w:p w:rsidR="009D02AF" w:rsidRPr="00B277EA" w:rsidRDefault="009D02AF" w:rsidP="009D02AF">
      <w:pPr>
        <w:rPr>
          <w:rFonts w:ascii="Georgia" w:hAnsi="Georgia"/>
          <w:b/>
          <w:sz w:val="24"/>
          <w:szCs w:val="24"/>
        </w:rPr>
      </w:pPr>
      <w:r w:rsidRPr="00B277EA">
        <w:rPr>
          <w:rFonts w:ascii="Georgia" w:hAnsi="Georgia"/>
          <w:b/>
          <w:sz w:val="24"/>
          <w:szCs w:val="24"/>
          <w:u w:val="single"/>
        </w:rPr>
        <w:t>Support:</w:t>
      </w:r>
      <w:r w:rsidRPr="00B277EA">
        <w:rPr>
          <w:rFonts w:ascii="Georgia" w:hAnsi="Georgia"/>
          <w:b/>
          <w:sz w:val="24"/>
          <w:szCs w:val="24"/>
        </w:rPr>
        <w:t xml:space="preserve"> </w:t>
      </w:r>
      <w:r w:rsidRPr="00B277EA">
        <w:rPr>
          <w:rFonts w:ascii="Georgia" w:hAnsi="Georgia"/>
          <w:sz w:val="24"/>
          <w:szCs w:val="24"/>
        </w:rPr>
        <w:t xml:space="preserve">Our “NAMI Connection” group provides ongoing support for adults living with mental illness. Our “NAMI Family Support” group provides support for adult relatives, friends, and caregivers of individuals with mental illness. </w:t>
      </w:r>
      <w:r w:rsidRPr="00B277EA">
        <w:rPr>
          <w:rFonts w:ascii="Georgia" w:hAnsi="Georgia"/>
          <w:b/>
          <w:sz w:val="24"/>
          <w:szCs w:val="24"/>
        </w:rPr>
        <w:t>NAMI support groups are always free, confidential, and peer-led. Registration for these groups is not required; you do not need to be a member of NAMI to attend.</w:t>
      </w:r>
    </w:p>
    <w:p w:rsidR="009D02AF" w:rsidRPr="00B277EA" w:rsidRDefault="009D02AF" w:rsidP="009D02AF">
      <w:pPr>
        <w:rPr>
          <w:rFonts w:ascii="Georgia" w:hAnsi="Georgia"/>
          <w:b/>
          <w:sz w:val="24"/>
          <w:szCs w:val="24"/>
        </w:rPr>
      </w:pPr>
      <w:r w:rsidRPr="00B277EA">
        <w:rPr>
          <w:rFonts w:ascii="Georgia" w:hAnsi="Georgia"/>
          <w:b/>
          <w:sz w:val="24"/>
          <w:szCs w:val="24"/>
          <w:u w:val="single"/>
        </w:rPr>
        <w:t>Educate:</w:t>
      </w:r>
      <w:r w:rsidRPr="00B277EA">
        <w:rPr>
          <w:rFonts w:ascii="Georgia" w:hAnsi="Georgia"/>
          <w:sz w:val="24"/>
          <w:szCs w:val="24"/>
        </w:rPr>
        <w:t xml:space="preserve"> “NAMI Peer-to-Peer” is an eight-session course for adults living with mental illness</w:t>
      </w:r>
      <w:r w:rsidR="00B277EA" w:rsidRPr="00B277EA">
        <w:rPr>
          <w:rFonts w:ascii="Georgia" w:hAnsi="Georgia"/>
          <w:sz w:val="24"/>
          <w:szCs w:val="24"/>
        </w:rPr>
        <w:t xml:space="preserve">. “NAMI Family-to-Family” is an eight-session course for adult relatives, friends, and caregivers of individuals with mental illness. </w:t>
      </w:r>
      <w:r w:rsidR="00B277EA" w:rsidRPr="00B277EA">
        <w:rPr>
          <w:rFonts w:ascii="Georgia" w:hAnsi="Georgia"/>
          <w:b/>
          <w:sz w:val="24"/>
          <w:szCs w:val="24"/>
        </w:rPr>
        <w:t>NAMI “signature” programs are free, confidential, and peer-led. You do not need to be a member of NAMI to attend. Class size for these courses is limited; registration is required.</w:t>
      </w:r>
    </w:p>
    <w:p w:rsidR="002A1862" w:rsidRPr="002A1862" w:rsidRDefault="002A1862" w:rsidP="009D02AF">
      <w:pPr>
        <w:rPr>
          <w:rFonts w:ascii="Georgia" w:hAnsi="Georgia"/>
          <w:sz w:val="24"/>
          <w:szCs w:val="24"/>
        </w:rPr>
      </w:pPr>
      <w:r>
        <w:rPr>
          <w:rFonts w:ascii="Georgia" w:hAnsi="Georgia"/>
          <w:b/>
          <w:sz w:val="24"/>
          <w:szCs w:val="24"/>
          <w:u w:val="single"/>
        </w:rPr>
        <w:t>Advocate:</w:t>
      </w:r>
      <w:r>
        <w:rPr>
          <w:rFonts w:ascii="Georgia" w:hAnsi="Georgia"/>
          <w:sz w:val="24"/>
          <w:szCs w:val="24"/>
        </w:rPr>
        <w:t xml:space="preserve"> NAMI Missoula works with numerous agencies and organizations in the community to make sure our voice is heard on behalf of the people we represent. In addition, our “NAMI </w:t>
      </w:r>
      <w:proofErr w:type="gramStart"/>
      <w:r>
        <w:rPr>
          <w:rFonts w:ascii="Georgia" w:hAnsi="Georgia"/>
          <w:sz w:val="24"/>
          <w:szCs w:val="24"/>
        </w:rPr>
        <w:t>In</w:t>
      </w:r>
      <w:proofErr w:type="gramEnd"/>
      <w:r>
        <w:rPr>
          <w:rFonts w:ascii="Georgia" w:hAnsi="Georgia"/>
          <w:sz w:val="24"/>
          <w:szCs w:val="24"/>
        </w:rPr>
        <w:t xml:space="preserve"> Our Own Voice” presentations take the NAMI message into public venues—schools, faith communities, civic groups, and more. Our annual “NAMI Walk” </w:t>
      </w:r>
      <w:bookmarkStart w:id="0" w:name="_GoBack"/>
      <w:bookmarkEnd w:id="0"/>
      <w:r>
        <w:rPr>
          <w:rFonts w:ascii="Georgia" w:hAnsi="Georgia"/>
          <w:sz w:val="24"/>
          <w:szCs w:val="24"/>
        </w:rPr>
        <w:t>promotes awareness and combats stigma against those who live with mental illness.</w:t>
      </w:r>
    </w:p>
    <w:p w:rsidR="009D02AF" w:rsidRPr="00B277EA" w:rsidRDefault="009D02AF" w:rsidP="009D02AF">
      <w:pPr>
        <w:rPr>
          <w:rFonts w:ascii="Georgia" w:hAnsi="Georgia"/>
          <w:b/>
          <w:sz w:val="24"/>
          <w:szCs w:val="24"/>
          <w:u w:val="single"/>
        </w:rPr>
      </w:pPr>
      <w:r w:rsidRPr="00B277EA">
        <w:rPr>
          <w:rFonts w:ascii="Georgia" w:hAnsi="Georgia"/>
          <w:b/>
          <w:sz w:val="24"/>
          <w:szCs w:val="24"/>
          <w:u w:val="single"/>
        </w:rPr>
        <w:t>You Are Not Alone:</w:t>
      </w:r>
    </w:p>
    <w:p w:rsidR="006F719E" w:rsidRDefault="009D02AF" w:rsidP="009D02AF">
      <w:pPr>
        <w:rPr>
          <w:rFonts w:ascii="Georgia" w:hAnsi="Georgia"/>
          <w:sz w:val="24"/>
          <w:szCs w:val="24"/>
        </w:rPr>
      </w:pPr>
      <w:r w:rsidRPr="00B277EA">
        <w:rPr>
          <w:rFonts w:ascii="Georgia" w:hAnsi="Georgia"/>
          <w:sz w:val="24"/>
          <w:szCs w:val="24"/>
        </w:rPr>
        <w:t>“You Are Not Alone” is the NAMI Missoula community resource booklet; it includes links to, and information about, mental health resources, legal resources, housing resources, and more. “You Are Not Alone” is updated periodically, and we distribute the booklet for free throughout the community. You can download a copy of “You Are Not Alone” here:</w:t>
      </w:r>
      <w:r w:rsidR="004F1332">
        <w:rPr>
          <w:rFonts w:ascii="Georgia" w:hAnsi="Georgia"/>
          <w:sz w:val="24"/>
          <w:szCs w:val="24"/>
        </w:rPr>
        <w:t xml:space="preserve"> </w:t>
      </w:r>
      <w:hyperlink r:id="rId6" w:history="1">
        <w:r w:rsidRPr="00B277EA">
          <w:rPr>
            <w:rStyle w:val="Hyperlink"/>
            <w:rFonts w:ascii="Georgia" w:hAnsi="Georgia"/>
            <w:sz w:val="24"/>
            <w:szCs w:val="24"/>
          </w:rPr>
          <w:t xml:space="preserve">You Are Not Alone – </w:t>
        </w:r>
        <w:proofErr w:type="gramStart"/>
        <w:r w:rsidRPr="00B277EA">
          <w:rPr>
            <w:rStyle w:val="Hyperlink"/>
            <w:rFonts w:ascii="Georgia" w:hAnsi="Georgia"/>
            <w:sz w:val="24"/>
            <w:szCs w:val="24"/>
          </w:rPr>
          <w:t>Spring</w:t>
        </w:r>
        <w:proofErr w:type="gramEnd"/>
        <w:r w:rsidRPr="00B277EA">
          <w:rPr>
            <w:rStyle w:val="Hyperlink"/>
            <w:rFonts w:ascii="Georgia" w:hAnsi="Georgia"/>
            <w:sz w:val="24"/>
            <w:szCs w:val="24"/>
          </w:rPr>
          <w:t xml:space="preserve"> 2022 updated version.pdf</w:t>
        </w:r>
      </w:hyperlink>
    </w:p>
    <w:p w:rsidR="004F1332" w:rsidRDefault="004F1332" w:rsidP="009D02AF">
      <w:pPr>
        <w:rPr>
          <w:rFonts w:ascii="Georgia" w:hAnsi="Georgia"/>
          <w:sz w:val="24"/>
          <w:szCs w:val="24"/>
        </w:rPr>
      </w:pPr>
    </w:p>
    <w:p w:rsidR="004F1332" w:rsidRPr="00B277EA" w:rsidRDefault="004F1332" w:rsidP="004F1332">
      <w:pPr>
        <w:jc w:val="center"/>
        <w:rPr>
          <w:rFonts w:ascii="Georgia" w:hAnsi="Georgia"/>
          <w:sz w:val="24"/>
          <w:szCs w:val="24"/>
        </w:rPr>
      </w:pPr>
      <w:r>
        <w:rPr>
          <w:rFonts w:ascii="Georgia" w:hAnsi="Georgia"/>
          <w:noProof/>
          <w:sz w:val="24"/>
          <w:szCs w:val="24"/>
        </w:rPr>
        <w:drawing>
          <wp:inline distT="0" distB="0" distL="0" distR="0">
            <wp:extent cx="1417320" cy="539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i logo.png"/>
                    <pic:cNvPicPr/>
                  </pic:nvPicPr>
                  <pic:blipFill>
                    <a:blip r:embed="rId7">
                      <a:extLst>
                        <a:ext uri="{28A0092B-C50C-407E-A947-70E740481C1C}">
                          <a14:useLocalDpi xmlns:a14="http://schemas.microsoft.com/office/drawing/2010/main" val="0"/>
                        </a:ext>
                      </a:extLst>
                    </a:blip>
                    <a:stretch>
                      <a:fillRect/>
                    </a:stretch>
                  </pic:blipFill>
                  <pic:spPr>
                    <a:xfrm>
                      <a:off x="0" y="0"/>
                      <a:ext cx="1417320" cy="539496"/>
                    </a:xfrm>
                    <a:prstGeom prst="rect">
                      <a:avLst/>
                    </a:prstGeom>
                  </pic:spPr>
                </pic:pic>
              </a:graphicData>
            </a:graphic>
          </wp:inline>
        </w:drawing>
      </w:r>
    </w:p>
    <w:sectPr w:rsidR="004F1332" w:rsidRPr="00B27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42B8F"/>
    <w:multiLevelType w:val="multilevel"/>
    <w:tmpl w:val="897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AF"/>
    <w:rsid w:val="002A1862"/>
    <w:rsid w:val="002B0DBB"/>
    <w:rsid w:val="004F1332"/>
    <w:rsid w:val="00787E2F"/>
    <w:rsid w:val="008A02B0"/>
    <w:rsid w:val="009C0F36"/>
    <w:rsid w:val="009D02AF"/>
    <w:rsid w:val="00AF09A9"/>
    <w:rsid w:val="00B2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EC2B5-1B66-457A-A17C-3EEC9F9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02A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2AF"/>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D02AF"/>
    <w:rPr>
      <w:b/>
      <w:bCs/>
    </w:rPr>
  </w:style>
  <w:style w:type="paragraph" w:styleId="NormalWeb">
    <w:name w:val="Normal (Web)"/>
    <w:basedOn w:val="Normal"/>
    <w:uiPriority w:val="99"/>
    <w:semiHidden/>
    <w:unhideWhenUsed/>
    <w:rsid w:val="009D02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D0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5444">
      <w:bodyDiv w:val="1"/>
      <w:marLeft w:val="0"/>
      <w:marRight w:val="0"/>
      <w:marTop w:val="0"/>
      <w:marBottom w:val="0"/>
      <w:divBdr>
        <w:top w:val="none" w:sz="0" w:space="0" w:color="auto"/>
        <w:left w:val="none" w:sz="0" w:space="0" w:color="auto"/>
        <w:bottom w:val="none" w:sz="0" w:space="0" w:color="auto"/>
        <w:right w:val="none" w:sz="0" w:space="0" w:color="auto"/>
      </w:divBdr>
    </w:div>
    <w:div w:id="808523517">
      <w:bodyDiv w:val="1"/>
      <w:marLeft w:val="0"/>
      <w:marRight w:val="0"/>
      <w:marTop w:val="0"/>
      <w:marBottom w:val="0"/>
      <w:divBdr>
        <w:top w:val="none" w:sz="0" w:space="0" w:color="auto"/>
        <w:left w:val="none" w:sz="0" w:space="0" w:color="auto"/>
        <w:bottom w:val="none" w:sz="0" w:space="0" w:color="auto"/>
        <w:right w:val="none" w:sz="0" w:space="0" w:color="auto"/>
      </w:divBdr>
      <w:divsChild>
        <w:div w:id="2095121641">
          <w:marLeft w:val="0"/>
          <w:marRight w:val="0"/>
          <w:marTop w:val="0"/>
          <w:marBottom w:val="360"/>
          <w:divBdr>
            <w:top w:val="none" w:sz="0" w:space="0" w:color="auto"/>
            <w:left w:val="none" w:sz="0" w:space="0" w:color="auto"/>
            <w:bottom w:val="none" w:sz="0" w:space="0" w:color="auto"/>
            <w:right w:val="none" w:sz="0" w:space="0" w:color="auto"/>
          </w:divBdr>
          <w:divsChild>
            <w:div w:id="1863783692">
              <w:marLeft w:val="0"/>
              <w:marRight w:val="0"/>
              <w:marTop w:val="0"/>
              <w:marBottom w:val="0"/>
              <w:divBdr>
                <w:top w:val="none" w:sz="0" w:space="0" w:color="auto"/>
                <w:left w:val="none" w:sz="0" w:space="0" w:color="auto"/>
                <w:bottom w:val="none" w:sz="0" w:space="0" w:color="auto"/>
                <w:right w:val="none" w:sz="0" w:space="0" w:color="auto"/>
              </w:divBdr>
            </w:div>
          </w:divsChild>
        </w:div>
        <w:div w:id="664940929">
          <w:marLeft w:val="0"/>
          <w:marRight w:val="0"/>
          <w:marTop w:val="0"/>
          <w:marBottom w:val="0"/>
          <w:divBdr>
            <w:top w:val="none" w:sz="0" w:space="0" w:color="auto"/>
            <w:left w:val="none" w:sz="0" w:space="0" w:color="auto"/>
            <w:bottom w:val="none" w:sz="0" w:space="0" w:color="auto"/>
            <w:right w:val="none" w:sz="0" w:space="0" w:color="auto"/>
          </w:divBdr>
          <w:divsChild>
            <w:div w:id="537010416">
              <w:marLeft w:val="0"/>
              <w:marRight w:val="0"/>
              <w:marTop w:val="0"/>
              <w:marBottom w:val="0"/>
              <w:divBdr>
                <w:top w:val="none" w:sz="0" w:space="0" w:color="auto"/>
                <w:left w:val="none" w:sz="0" w:space="0" w:color="auto"/>
                <w:bottom w:val="none" w:sz="0" w:space="0" w:color="auto"/>
                <w:right w:val="none" w:sz="0" w:space="0" w:color="auto"/>
              </w:divBdr>
              <w:divsChild>
                <w:div w:id="1629966432">
                  <w:marLeft w:val="0"/>
                  <w:marRight w:val="0"/>
                  <w:marTop w:val="0"/>
                  <w:marBottom w:val="0"/>
                  <w:divBdr>
                    <w:top w:val="none" w:sz="0" w:space="0" w:color="auto"/>
                    <w:left w:val="none" w:sz="0" w:space="0" w:color="auto"/>
                    <w:bottom w:val="none" w:sz="0" w:space="0" w:color="auto"/>
                    <w:right w:val="none" w:sz="0" w:space="0" w:color="auto"/>
                  </w:divBdr>
                  <w:divsChild>
                    <w:div w:id="17430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imissoula.org/about/You%20Are%20Not%20Alone%20-%20Spring%202022%20updated%20version.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3</cp:revision>
  <dcterms:created xsi:type="dcterms:W3CDTF">2023-06-08T14:50:00Z</dcterms:created>
  <dcterms:modified xsi:type="dcterms:W3CDTF">2023-10-02T16:20:00Z</dcterms:modified>
</cp:coreProperties>
</file>